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7F" w:rsidRPr="00FB1963" w:rsidRDefault="00A53D7F" w:rsidP="00A53D7F">
      <w:pPr>
        <w:spacing w:after="63" w:line="259" w:lineRule="auto"/>
        <w:ind w:right="360" w:hanging="10"/>
        <w:jc w:val="center"/>
        <w:rPr>
          <w:color w:val="000000" w:themeColor="text1"/>
          <w:szCs w:val="24"/>
        </w:rPr>
      </w:pPr>
      <w:r w:rsidRPr="00FB1963">
        <w:rPr>
          <w:b/>
          <w:color w:val="000000" w:themeColor="text1"/>
          <w:szCs w:val="24"/>
        </w:rPr>
        <w:t xml:space="preserve">Článok 2 </w:t>
      </w:r>
    </w:p>
    <w:p w:rsidR="00A53D7F" w:rsidRPr="00FB1963" w:rsidRDefault="00A53D7F" w:rsidP="00A53D7F">
      <w:pPr>
        <w:spacing w:after="63" w:line="259" w:lineRule="auto"/>
        <w:ind w:right="363" w:hanging="10"/>
        <w:jc w:val="center"/>
        <w:rPr>
          <w:color w:val="000000" w:themeColor="text1"/>
          <w:szCs w:val="24"/>
        </w:rPr>
      </w:pPr>
      <w:r w:rsidRPr="00FB1963">
        <w:rPr>
          <w:b/>
          <w:color w:val="000000" w:themeColor="text1"/>
          <w:szCs w:val="24"/>
        </w:rPr>
        <w:t xml:space="preserve">Materská škola </w:t>
      </w:r>
    </w:p>
    <w:p w:rsidR="00A53D7F" w:rsidRPr="00FB1963" w:rsidRDefault="00A53D7F" w:rsidP="00A53D7F">
      <w:pPr>
        <w:numPr>
          <w:ilvl w:val="0"/>
          <w:numId w:val="1"/>
        </w:numPr>
        <w:ind w:right="0" w:hanging="360"/>
        <w:rPr>
          <w:color w:val="000000" w:themeColor="text1"/>
          <w:szCs w:val="24"/>
        </w:rPr>
      </w:pPr>
      <w:r w:rsidRPr="00FB1963">
        <w:rPr>
          <w:color w:val="000000" w:themeColor="text1"/>
          <w:szCs w:val="24"/>
        </w:rPr>
        <w:t xml:space="preserve">Príspevok na čiastočnú úhradu výdavkov za pobyt dieťaťa v materskej škole je určený na zabezpečenie bežných výdavkov materskej školy.  </w:t>
      </w:r>
    </w:p>
    <w:p w:rsidR="00A53D7F" w:rsidRPr="005B46B1" w:rsidRDefault="00A53D7F" w:rsidP="00A53D7F">
      <w:pPr>
        <w:numPr>
          <w:ilvl w:val="0"/>
          <w:numId w:val="1"/>
        </w:numPr>
        <w:ind w:right="0" w:hanging="360"/>
        <w:rPr>
          <w:color w:val="000000" w:themeColor="text1"/>
          <w:szCs w:val="24"/>
        </w:rPr>
      </w:pPr>
      <w:r w:rsidRPr="005B46B1">
        <w:rPr>
          <w:color w:val="000000" w:themeColor="text1"/>
          <w:szCs w:val="24"/>
        </w:rPr>
        <w:t xml:space="preserve">Na čiastočnú úhradu nákladov spojených s pobytom dieťaťa v materskej škole, ktoré je zahrnuté do štatistického výkazu k 15. 9. príslušného  školského roku,  prispieva zákonný zástupca žiaka mesačne sumou podľa prílohy č. 1, tabuľka – A. </w:t>
      </w:r>
    </w:p>
    <w:p w:rsidR="00A53D7F" w:rsidRPr="00FB1963" w:rsidRDefault="00A53D7F" w:rsidP="00A53D7F">
      <w:pPr>
        <w:numPr>
          <w:ilvl w:val="0"/>
          <w:numId w:val="1"/>
        </w:numPr>
        <w:ind w:right="0" w:hanging="360"/>
        <w:rPr>
          <w:color w:val="000000" w:themeColor="text1"/>
          <w:szCs w:val="24"/>
        </w:rPr>
      </w:pPr>
      <w:r w:rsidRPr="00FB1963">
        <w:rPr>
          <w:color w:val="000000" w:themeColor="text1"/>
          <w:szCs w:val="24"/>
        </w:rPr>
        <w:t xml:space="preserve">Termín a spôsob platby určí riaditeľ materskej školy vo vnútornom predpise, ktorý zverejní na verejne prístupnom mieste v rámci budovy školy a webovom sídle školy.    </w:t>
      </w:r>
    </w:p>
    <w:p w:rsidR="00A53D7F" w:rsidRDefault="00A53D7F" w:rsidP="00A53D7F">
      <w:pPr>
        <w:ind w:left="720" w:right="0" w:firstLine="0"/>
        <w:rPr>
          <w:color w:val="000000" w:themeColor="text1"/>
          <w:szCs w:val="24"/>
        </w:rPr>
      </w:pPr>
      <w:r w:rsidRPr="00FB1963">
        <w:rPr>
          <w:color w:val="000000" w:themeColor="text1"/>
          <w:szCs w:val="24"/>
        </w:rPr>
        <w:t xml:space="preserve">Príspevok podľa odseku 2. sa neuhrádza za dieťa,  </w:t>
      </w:r>
    </w:p>
    <w:p w:rsidR="00A53D7F" w:rsidRDefault="00A53D7F" w:rsidP="00A53D7F">
      <w:pPr>
        <w:ind w:left="720" w:right="0" w:firstLine="0"/>
        <w:rPr>
          <w:color w:val="000000" w:themeColor="text1"/>
          <w:szCs w:val="24"/>
        </w:rPr>
      </w:pPr>
    </w:p>
    <w:p w:rsidR="00A53D7F" w:rsidRPr="00FB1963" w:rsidRDefault="00A53D7F" w:rsidP="00A53D7F">
      <w:pPr>
        <w:spacing w:after="63" w:line="259" w:lineRule="auto"/>
        <w:ind w:right="360" w:hanging="10"/>
        <w:jc w:val="center"/>
        <w:rPr>
          <w:color w:val="000000" w:themeColor="text1"/>
          <w:szCs w:val="24"/>
        </w:rPr>
      </w:pPr>
      <w:r w:rsidRPr="00FB1963">
        <w:rPr>
          <w:b/>
          <w:color w:val="000000" w:themeColor="text1"/>
          <w:szCs w:val="24"/>
        </w:rPr>
        <w:t xml:space="preserve">Článok 3 </w:t>
      </w:r>
    </w:p>
    <w:p w:rsidR="00A53D7F" w:rsidRPr="00FB1963" w:rsidRDefault="00A53D7F" w:rsidP="00A53D7F">
      <w:pPr>
        <w:spacing w:after="63" w:line="259" w:lineRule="auto"/>
        <w:ind w:right="363" w:hanging="10"/>
        <w:jc w:val="center"/>
        <w:rPr>
          <w:color w:val="000000" w:themeColor="text1"/>
          <w:szCs w:val="24"/>
        </w:rPr>
      </w:pPr>
      <w:r w:rsidRPr="00FB1963">
        <w:rPr>
          <w:b/>
          <w:color w:val="000000" w:themeColor="text1"/>
          <w:szCs w:val="24"/>
        </w:rPr>
        <w:t xml:space="preserve">Školský klub detí </w:t>
      </w:r>
    </w:p>
    <w:p w:rsidR="00A53D7F" w:rsidRPr="00FB1963" w:rsidRDefault="00A53D7F" w:rsidP="00A53D7F">
      <w:pPr>
        <w:numPr>
          <w:ilvl w:val="0"/>
          <w:numId w:val="2"/>
        </w:numPr>
        <w:ind w:right="0" w:hanging="360"/>
        <w:rPr>
          <w:color w:val="000000" w:themeColor="text1"/>
          <w:szCs w:val="24"/>
        </w:rPr>
      </w:pPr>
      <w:r w:rsidRPr="00FB1963">
        <w:rPr>
          <w:color w:val="000000" w:themeColor="text1"/>
          <w:szCs w:val="24"/>
        </w:rPr>
        <w:t xml:space="preserve">Príspevok na čiastočnú úhradu nákladov spojených s činnosťou školského klubu detí je určený na zabezpečenie bežných výdavkov školského klubu detí. </w:t>
      </w:r>
    </w:p>
    <w:p w:rsidR="00A53D7F" w:rsidRPr="00FB1963" w:rsidRDefault="00A53D7F" w:rsidP="00A53D7F">
      <w:pPr>
        <w:numPr>
          <w:ilvl w:val="0"/>
          <w:numId w:val="2"/>
        </w:numPr>
        <w:ind w:right="0" w:hanging="360"/>
        <w:rPr>
          <w:color w:val="000000" w:themeColor="text1"/>
          <w:szCs w:val="24"/>
        </w:rPr>
      </w:pPr>
      <w:r w:rsidRPr="00FB1963">
        <w:rPr>
          <w:color w:val="000000" w:themeColor="text1"/>
          <w:szCs w:val="24"/>
        </w:rPr>
        <w:t>Na čiastočnú úhradu nákladov spojených s p</w:t>
      </w:r>
      <w:r>
        <w:rPr>
          <w:color w:val="000000" w:themeColor="text1"/>
          <w:szCs w:val="24"/>
        </w:rPr>
        <w:t>obytom dieťaťa v školskom klube</w:t>
      </w:r>
      <w:r w:rsidRPr="00FB1963">
        <w:rPr>
          <w:color w:val="000000" w:themeColor="text1"/>
          <w:szCs w:val="24"/>
        </w:rPr>
        <w:t xml:space="preserve">, ktoré je zahrnuté do štatistického výkazu k 15. 9. príslušného  školského roku  prispieva zákonný zástupca žiaka mesačne sumou podľa prílohy </w:t>
      </w:r>
      <w:r w:rsidRPr="005B46B1">
        <w:rPr>
          <w:color w:val="000000" w:themeColor="text1"/>
          <w:szCs w:val="24"/>
        </w:rPr>
        <w:t>č. 1, tabuľka – B.</w:t>
      </w:r>
      <w:r w:rsidRPr="00FB1963">
        <w:rPr>
          <w:color w:val="000000" w:themeColor="text1"/>
          <w:szCs w:val="24"/>
        </w:rPr>
        <w:t xml:space="preserve"> </w:t>
      </w:r>
    </w:p>
    <w:p w:rsidR="00A53D7F" w:rsidRPr="00FB1963" w:rsidRDefault="00A53D7F" w:rsidP="00A53D7F">
      <w:pPr>
        <w:numPr>
          <w:ilvl w:val="0"/>
          <w:numId w:val="2"/>
        </w:numPr>
        <w:ind w:right="0" w:hanging="360"/>
        <w:rPr>
          <w:color w:val="000000" w:themeColor="text1"/>
          <w:szCs w:val="24"/>
        </w:rPr>
      </w:pPr>
      <w:r w:rsidRPr="00FB1963">
        <w:rPr>
          <w:color w:val="000000" w:themeColor="text1"/>
          <w:szCs w:val="24"/>
        </w:rPr>
        <w:t xml:space="preserve">Termín a spôsob platby určí riaditeľ školy vo vnútornom predpise, ktorý zverejní na verejne prístupnom mieste v rámci budovy školy a webovom sídle školy.  </w:t>
      </w:r>
    </w:p>
    <w:p w:rsidR="00A53D7F" w:rsidRPr="00FB1963" w:rsidRDefault="00A53D7F" w:rsidP="00A53D7F">
      <w:pPr>
        <w:numPr>
          <w:ilvl w:val="0"/>
          <w:numId w:val="2"/>
        </w:numPr>
        <w:spacing w:after="170"/>
        <w:ind w:right="0" w:hanging="360"/>
        <w:rPr>
          <w:color w:val="000000" w:themeColor="text1"/>
          <w:szCs w:val="24"/>
        </w:rPr>
      </w:pPr>
      <w:r w:rsidRPr="00FB1963">
        <w:rPr>
          <w:color w:val="000000" w:themeColor="text1"/>
          <w:szCs w:val="24"/>
        </w:rPr>
        <w:t xml:space="preserve">Zriaďovateľ môže rozhodnúť </w:t>
      </w:r>
      <w:r>
        <w:rPr>
          <w:color w:val="000000" w:themeColor="text1"/>
          <w:szCs w:val="24"/>
        </w:rPr>
        <w:t xml:space="preserve"> o </w:t>
      </w:r>
      <w:r w:rsidRPr="00FB1963">
        <w:rPr>
          <w:color w:val="000000" w:themeColor="text1"/>
          <w:szCs w:val="24"/>
        </w:rPr>
        <w:t>odpustení príspevku, ak zákonný zástupca o to písomne požiada a predloží doklad o tom, že je poberateľom dávky v hmotnej núdzi a príspevkov k dávke v hmotnej núdzi</w:t>
      </w:r>
      <w:r w:rsidRPr="00FB1963">
        <w:rPr>
          <w:color w:val="000000" w:themeColor="text1"/>
          <w:szCs w:val="24"/>
          <w:vertAlign w:val="superscript"/>
        </w:rPr>
        <w:t>1</w:t>
      </w:r>
      <w:r w:rsidRPr="00FB1963">
        <w:rPr>
          <w:color w:val="000000" w:themeColor="text1"/>
          <w:szCs w:val="24"/>
        </w:rPr>
        <w:t xml:space="preserve">).    </w:t>
      </w:r>
    </w:p>
    <w:p w:rsidR="00A53D7F" w:rsidRPr="00FB1963" w:rsidRDefault="00A53D7F" w:rsidP="00A53D7F">
      <w:pPr>
        <w:ind w:left="720" w:right="0" w:firstLine="0"/>
        <w:rPr>
          <w:color w:val="000000" w:themeColor="text1"/>
          <w:szCs w:val="24"/>
        </w:rPr>
      </w:pPr>
      <w:bookmarkStart w:id="0" w:name="_GoBack"/>
      <w:bookmarkEnd w:id="0"/>
    </w:p>
    <w:p w:rsidR="008F4A20" w:rsidRDefault="008F4A20"/>
    <w:p w:rsidR="00A53D7F" w:rsidRPr="006A23D2" w:rsidRDefault="00A53D7F" w:rsidP="00A53D7F">
      <w:pPr>
        <w:spacing w:after="1" w:line="258" w:lineRule="auto"/>
        <w:ind w:left="-15" w:right="40" w:firstLine="0"/>
        <w:rPr>
          <w:b/>
          <w:color w:val="000000" w:themeColor="text1"/>
          <w:szCs w:val="24"/>
        </w:rPr>
      </w:pPr>
      <w:r w:rsidRPr="00FB1963">
        <w:rPr>
          <w:b/>
          <w:color w:val="000000" w:themeColor="text1"/>
          <w:szCs w:val="24"/>
        </w:rPr>
        <w:t xml:space="preserve">Tabuľka A   Materská škola </w:t>
      </w:r>
    </w:p>
    <w:tbl>
      <w:tblPr>
        <w:tblStyle w:val="TableGrid"/>
        <w:tblW w:w="7616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98"/>
        <w:gridCol w:w="3118"/>
      </w:tblGrid>
      <w:tr w:rsidR="00A53D7F" w:rsidRPr="00FB1963" w:rsidTr="001443F6">
        <w:trPr>
          <w:trHeight w:val="264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7F" w:rsidRPr="00FB1963" w:rsidRDefault="00A53D7F" w:rsidP="001443F6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FB1963">
              <w:rPr>
                <w:color w:val="000000" w:themeColor="text1"/>
                <w:szCs w:val="24"/>
              </w:rPr>
              <w:t xml:space="preserve">Platiteľ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7F" w:rsidRPr="00FB1963" w:rsidRDefault="00A53D7F" w:rsidP="001443F6">
            <w:pPr>
              <w:spacing w:after="0" w:line="259" w:lineRule="auto"/>
              <w:ind w:left="2" w:right="0" w:firstLine="0"/>
              <w:jc w:val="left"/>
              <w:rPr>
                <w:color w:val="000000" w:themeColor="text1"/>
                <w:szCs w:val="24"/>
              </w:rPr>
            </w:pPr>
            <w:r w:rsidRPr="00FB1963">
              <w:rPr>
                <w:color w:val="000000" w:themeColor="text1"/>
                <w:szCs w:val="24"/>
              </w:rPr>
              <w:t xml:space="preserve">úhrada za mesiac v € </w:t>
            </w:r>
          </w:p>
        </w:tc>
      </w:tr>
      <w:tr w:rsidR="00A53D7F" w:rsidRPr="00FB1963" w:rsidTr="001443F6">
        <w:trPr>
          <w:trHeight w:val="516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7F" w:rsidRPr="005B46B1" w:rsidRDefault="00A53D7F" w:rsidP="001443F6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5B46B1">
              <w:rPr>
                <w:color w:val="000000" w:themeColor="text1"/>
                <w:szCs w:val="24"/>
              </w:rPr>
              <w:t xml:space="preserve">Zákonný zástupca dieťaťa </w:t>
            </w:r>
          </w:p>
          <w:p w:rsidR="00A53D7F" w:rsidRPr="005B46B1" w:rsidRDefault="00A53D7F" w:rsidP="001443F6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5B46B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7F" w:rsidRPr="005B46B1" w:rsidRDefault="00A53D7F" w:rsidP="001443F6">
            <w:pPr>
              <w:spacing w:after="0" w:line="259" w:lineRule="auto"/>
              <w:ind w:left="2" w:right="0" w:firstLine="0"/>
              <w:jc w:val="left"/>
              <w:rPr>
                <w:color w:val="000000" w:themeColor="text1"/>
                <w:szCs w:val="24"/>
              </w:rPr>
            </w:pPr>
            <w:r w:rsidRPr="005B46B1">
              <w:rPr>
                <w:color w:val="000000" w:themeColor="text1"/>
                <w:szCs w:val="24"/>
              </w:rPr>
              <w:t>15</w:t>
            </w:r>
          </w:p>
        </w:tc>
      </w:tr>
      <w:tr w:rsidR="00A53D7F" w:rsidRPr="00FB1963" w:rsidTr="001443F6">
        <w:trPr>
          <w:trHeight w:val="516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7F" w:rsidRPr="005B46B1" w:rsidRDefault="00A53D7F" w:rsidP="001443F6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5B46B1">
              <w:rPr>
                <w:color w:val="000000" w:themeColor="text1"/>
                <w:szCs w:val="24"/>
              </w:rPr>
              <w:t xml:space="preserve">Zákonný zástupca dieťaťa, v hmotnej núdzi </w:t>
            </w:r>
          </w:p>
          <w:p w:rsidR="00A53D7F" w:rsidRPr="005B46B1" w:rsidRDefault="00A53D7F" w:rsidP="001443F6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5B46B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7F" w:rsidRPr="005B46B1" w:rsidRDefault="00A53D7F" w:rsidP="001443F6">
            <w:pPr>
              <w:spacing w:after="0" w:line="259" w:lineRule="auto"/>
              <w:ind w:left="2" w:right="0"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</w:tr>
    </w:tbl>
    <w:p w:rsidR="00A53D7F" w:rsidRPr="00FB1963" w:rsidRDefault="00A53D7F" w:rsidP="00A53D7F">
      <w:pPr>
        <w:spacing w:after="260" w:line="259" w:lineRule="auto"/>
        <w:ind w:left="0" w:right="0" w:firstLine="0"/>
        <w:jc w:val="left"/>
        <w:rPr>
          <w:color w:val="000000" w:themeColor="text1"/>
          <w:szCs w:val="24"/>
        </w:rPr>
      </w:pPr>
      <w:r w:rsidRPr="00FB1963">
        <w:rPr>
          <w:color w:val="000000" w:themeColor="text1"/>
          <w:szCs w:val="24"/>
        </w:rPr>
        <w:t xml:space="preserve"> </w:t>
      </w:r>
    </w:p>
    <w:p w:rsidR="00A53D7F" w:rsidRPr="00FB1963" w:rsidRDefault="00A53D7F" w:rsidP="00A53D7F">
      <w:pPr>
        <w:spacing w:after="0" w:line="259" w:lineRule="auto"/>
        <w:ind w:left="-5" w:right="0" w:hanging="10"/>
        <w:jc w:val="left"/>
        <w:rPr>
          <w:color w:val="000000" w:themeColor="text1"/>
          <w:szCs w:val="24"/>
        </w:rPr>
      </w:pPr>
      <w:r w:rsidRPr="00FB1963">
        <w:rPr>
          <w:b/>
          <w:color w:val="000000" w:themeColor="text1"/>
          <w:szCs w:val="24"/>
        </w:rPr>
        <w:t xml:space="preserve">Tabuľka B          Školský klub detí </w:t>
      </w:r>
    </w:p>
    <w:tbl>
      <w:tblPr>
        <w:tblStyle w:val="TableGrid"/>
        <w:tblW w:w="7616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98"/>
        <w:gridCol w:w="3118"/>
      </w:tblGrid>
      <w:tr w:rsidR="00A53D7F" w:rsidRPr="00FB1963" w:rsidTr="001443F6">
        <w:trPr>
          <w:trHeight w:val="264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7F" w:rsidRPr="00FB1963" w:rsidRDefault="00A53D7F" w:rsidP="001443F6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FB1963">
              <w:rPr>
                <w:color w:val="000000" w:themeColor="text1"/>
                <w:szCs w:val="24"/>
              </w:rPr>
              <w:t xml:space="preserve">Platiteľ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7F" w:rsidRPr="00FB1963" w:rsidRDefault="00A53D7F" w:rsidP="001443F6">
            <w:pPr>
              <w:spacing w:after="0" w:line="259" w:lineRule="auto"/>
              <w:ind w:left="2" w:right="0" w:firstLine="0"/>
              <w:jc w:val="left"/>
              <w:rPr>
                <w:color w:val="000000" w:themeColor="text1"/>
                <w:szCs w:val="24"/>
              </w:rPr>
            </w:pPr>
            <w:r w:rsidRPr="00FB1963">
              <w:rPr>
                <w:color w:val="000000" w:themeColor="text1"/>
                <w:szCs w:val="24"/>
              </w:rPr>
              <w:t xml:space="preserve">úhrada za mesiac v € </w:t>
            </w:r>
          </w:p>
        </w:tc>
      </w:tr>
      <w:tr w:rsidR="00A53D7F" w:rsidRPr="005B46B1" w:rsidTr="001443F6">
        <w:trPr>
          <w:trHeight w:val="517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7F" w:rsidRPr="005B46B1" w:rsidRDefault="00A53D7F" w:rsidP="001443F6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5B46B1">
              <w:rPr>
                <w:color w:val="000000" w:themeColor="text1"/>
                <w:szCs w:val="24"/>
              </w:rPr>
              <w:t xml:space="preserve">Zákonný zástupca dieťaťa </w:t>
            </w:r>
          </w:p>
          <w:p w:rsidR="00A53D7F" w:rsidRPr="005B46B1" w:rsidRDefault="00A53D7F" w:rsidP="001443F6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5B46B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7F" w:rsidRPr="005B46B1" w:rsidRDefault="00A53D7F" w:rsidP="001443F6">
            <w:pPr>
              <w:spacing w:after="0" w:line="259" w:lineRule="auto"/>
              <w:ind w:left="2" w:right="0" w:firstLine="0"/>
              <w:jc w:val="left"/>
              <w:rPr>
                <w:color w:val="000000" w:themeColor="text1"/>
                <w:szCs w:val="24"/>
              </w:rPr>
            </w:pPr>
            <w:r w:rsidRPr="005B46B1">
              <w:rPr>
                <w:color w:val="000000" w:themeColor="text1"/>
                <w:szCs w:val="24"/>
              </w:rPr>
              <w:t>8</w:t>
            </w:r>
          </w:p>
        </w:tc>
      </w:tr>
      <w:tr w:rsidR="00A53D7F" w:rsidRPr="00FB1963" w:rsidTr="001443F6">
        <w:trPr>
          <w:trHeight w:val="516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7F" w:rsidRPr="005B46B1" w:rsidRDefault="00A53D7F" w:rsidP="001443F6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5B46B1">
              <w:rPr>
                <w:color w:val="000000" w:themeColor="text1"/>
                <w:szCs w:val="24"/>
              </w:rPr>
              <w:t xml:space="preserve">Zákonný zástupca žiaka, v hmotnej núdzi </w:t>
            </w:r>
          </w:p>
          <w:p w:rsidR="00A53D7F" w:rsidRPr="005B46B1" w:rsidRDefault="00A53D7F" w:rsidP="001443F6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5B46B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7F" w:rsidRPr="005B46B1" w:rsidRDefault="00A53D7F" w:rsidP="001443F6">
            <w:pPr>
              <w:spacing w:after="0" w:line="259" w:lineRule="auto"/>
              <w:ind w:right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</w:tr>
    </w:tbl>
    <w:p w:rsidR="00A53D7F" w:rsidRPr="00FB1963" w:rsidRDefault="00A53D7F" w:rsidP="00A53D7F">
      <w:pPr>
        <w:spacing w:after="262" w:line="259" w:lineRule="auto"/>
        <w:ind w:left="0" w:right="0" w:firstLine="0"/>
        <w:jc w:val="left"/>
        <w:rPr>
          <w:color w:val="000000" w:themeColor="text1"/>
          <w:szCs w:val="24"/>
        </w:rPr>
      </w:pPr>
      <w:r w:rsidRPr="00FB1963">
        <w:rPr>
          <w:color w:val="000000" w:themeColor="text1"/>
          <w:szCs w:val="24"/>
        </w:rPr>
        <w:t xml:space="preserve"> </w:t>
      </w:r>
    </w:p>
    <w:p w:rsidR="00A53D7F" w:rsidRDefault="00A53D7F"/>
    <w:sectPr w:rsidR="00A5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87731"/>
    <w:multiLevelType w:val="hybridMultilevel"/>
    <w:tmpl w:val="D6F052FC"/>
    <w:lvl w:ilvl="0" w:tplc="016855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ABFF6">
      <w:start w:val="1"/>
      <w:numFmt w:val="lowerLetter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9EE1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41F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82F1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323C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CAA9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2211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C38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BA00CF"/>
    <w:multiLevelType w:val="hybridMultilevel"/>
    <w:tmpl w:val="8716FBEC"/>
    <w:lvl w:ilvl="0" w:tplc="194CC15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099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4614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470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6D8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0F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673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07D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32E7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7F"/>
    <w:rsid w:val="008F4A20"/>
    <w:rsid w:val="00A5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253D"/>
  <w15:chartTrackingRefBased/>
  <w15:docId w15:val="{36523039-F9B3-47D3-A83D-FA75587D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3D7F"/>
    <w:pPr>
      <w:spacing w:after="34" w:line="268" w:lineRule="auto"/>
      <w:ind w:left="370" w:right="6" w:hanging="37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A53D7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Brhelová</dc:creator>
  <cp:keywords/>
  <dc:description/>
  <cp:lastModifiedBy>Věra Brhelová</cp:lastModifiedBy>
  <cp:revision>1</cp:revision>
  <dcterms:created xsi:type="dcterms:W3CDTF">2022-12-20T09:43:00Z</dcterms:created>
  <dcterms:modified xsi:type="dcterms:W3CDTF">2022-12-20T09:44:00Z</dcterms:modified>
</cp:coreProperties>
</file>